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9323" w14:textId="4288656E" w:rsidR="00056972" w:rsidRPr="00C74D90" w:rsidRDefault="00AE0879" w:rsidP="00056972">
      <w:pPr>
        <w:spacing w:before="4" w:line="505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記入</w:t>
      </w:r>
      <w:r w:rsidR="00056972" w:rsidRPr="00C74D90">
        <w:rPr>
          <w:rFonts w:hint="eastAsia"/>
          <w:sz w:val="21"/>
          <w:szCs w:val="21"/>
        </w:rPr>
        <w:t>日：</w:t>
      </w:r>
      <w:r w:rsidR="005F44BE">
        <w:rPr>
          <w:rFonts w:hint="eastAsia"/>
          <w:sz w:val="21"/>
          <w:szCs w:val="21"/>
        </w:rPr>
        <w:t xml:space="preserve">　</w:t>
      </w:r>
      <w:r w:rsidR="00134A43">
        <w:rPr>
          <w:rFonts w:hint="eastAsia"/>
          <w:sz w:val="21"/>
          <w:szCs w:val="21"/>
        </w:rPr>
        <w:t xml:space="preserve">　</w:t>
      </w:r>
      <w:r w:rsidR="00056972" w:rsidRPr="00C74D90">
        <w:rPr>
          <w:rFonts w:hint="eastAsia"/>
          <w:sz w:val="21"/>
          <w:szCs w:val="21"/>
        </w:rPr>
        <w:t xml:space="preserve">　　　　　年　　</w:t>
      </w:r>
      <w:r w:rsidR="00134A43">
        <w:rPr>
          <w:rFonts w:hint="eastAsia"/>
          <w:sz w:val="21"/>
          <w:szCs w:val="21"/>
        </w:rPr>
        <w:t xml:space="preserve">　</w:t>
      </w:r>
      <w:r w:rsidR="00056972" w:rsidRPr="00C74D90">
        <w:rPr>
          <w:rFonts w:hint="eastAsia"/>
          <w:sz w:val="21"/>
          <w:szCs w:val="21"/>
        </w:rPr>
        <w:t xml:space="preserve">　　月　　</w:t>
      </w:r>
      <w:r w:rsidR="00134A43">
        <w:rPr>
          <w:rFonts w:hint="eastAsia"/>
          <w:sz w:val="21"/>
          <w:szCs w:val="21"/>
        </w:rPr>
        <w:t xml:space="preserve">　</w:t>
      </w:r>
      <w:r w:rsidR="00056972" w:rsidRPr="00C74D90">
        <w:rPr>
          <w:rFonts w:hint="eastAsia"/>
          <w:sz w:val="21"/>
          <w:szCs w:val="21"/>
        </w:rPr>
        <w:t xml:space="preserve">　　日</w:t>
      </w:r>
    </w:p>
    <w:p w14:paraId="3E4E9F2D" w14:textId="77777777" w:rsidR="005C407E" w:rsidRDefault="005C407E" w:rsidP="00680230">
      <w:pPr>
        <w:tabs>
          <w:tab w:val="left" w:pos="2127"/>
        </w:tabs>
        <w:spacing w:before="4" w:line="505" w:lineRule="exact"/>
        <w:ind w:left="263" w:hangingChars="73" w:hanging="263"/>
        <w:jc w:val="center"/>
        <w:rPr>
          <w:b/>
          <w:sz w:val="36"/>
          <w:szCs w:val="36"/>
          <w:u w:val="single"/>
        </w:rPr>
      </w:pPr>
    </w:p>
    <w:p w14:paraId="693D45AE" w14:textId="77777777" w:rsidR="00056972" w:rsidRPr="00680230" w:rsidRDefault="005C407E" w:rsidP="00680230">
      <w:pPr>
        <w:tabs>
          <w:tab w:val="left" w:pos="2127"/>
        </w:tabs>
        <w:spacing w:before="4" w:line="505" w:lineRule="exact"/>
        <w:ind w:left="263" w:hangingChars="73" w:hanging="26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>プロトコルに基づく</w:t>
      </w:r>
      <w:r w:rsidR="00056972" w:rsidRPr="00680230">
        <w:rPr>
          <w:b/>
          <w:sz w:val="36"/>
          <w:szCs w:val="36"/>
          <w:u w:val="single"/>
        </w:rPr>
        <w:t>疑義照会</w:t>
      </w:r>
      <w:r>
        <w:rPr>
          <w:rFonts w:hint="eastAsia"/>
          <w:b/>
          <w:sz w:val="36"/>
          <w:szCs w:val="36"/>
          <w:u w:val="single"/>
        </w:rPr>
        <w:t>報告書</w:t>
      </w:r>
    </w:p>
    <w:p w14:paraId="6EA71739" w14:textId="77777777" w:rsidR="00056972" w:rsidRPr="00056972" w:rsidRDefault="00056972" w:rsidP="005C407E">
      <w:pPr>
        <w:spacing w:line="302" w:lineRule="exact"/>
        <w:rPr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128"/>
        <w:gridCol w:w="4845"/>
      </w:tblGrid>
      <w:tr w:rsidR="00056972" w:rsidRPr="00056972" w14:paraId="36A87213" w14:textId="77777777" w:rsidTr="00DB1097">
        <w:trPr>
          <w:trHeight w:val="1177"/>
        </w:trPr>
        <w:tc>
          <w:tcPr>
            <w:tcW w:w="50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32DEF2" w14:textId="77777777" w:rsidR="00056972" w:rsidRPr="00056972" w:rsidRDefault="00056972" w:rsidP="00056972">
            <w:pPr>
              <w:tabs>
                <w:tab w:val="left" w:pos="3319"/>
              </w:tabs>
              <w:spacing w:before="25"/>
              <w:ind w:left="107"/>
              <w:rPr>
                <w:sz w:val="21"/>
              </w:rPr>
            </w:pPr>
            <w:r w:rsidRPr="00056972">
              <w:rPr>
                <w:sz w:val="21"/>
              </w:rPr>
              <w:t>処方</w:t>
            </w:r>
            <w:r w:rsidRPr="00056972">
              <w:rPr>
                <w:spacing w:val="-3"/>
                <w:sz w:val="21"/>
              </w:rPr>
              <w:t>医</w:t>
            </w:r>
            <w:r w:rsidRPr="00056972">
              <w:rPr>
                <w:sz w:val="21"/>
              </w:rPr>
              <w:t>：</w:t>
            </w:r>
            <w:r w:rsidRPr="00056972">
              <w:rPr>
                <w:sz w:val="21"/>
              </w:rPr>
              <w:tab/>
            </w:r>
          </w:p>
          <w:p w14:paraId="099F997F" w14:textId="77777777" w:rsidR="00056972" w:rsidRPr="00056972" w:rsidRDefault="00056972" w:rsidP="00056972">
            <w:pPr>
              <w:spacing w:before="43"/>
              <w:ind w:right="77"/>
              <w:jc w:val="right"/>
              <w:rPr>
                <w:sz w:val="21"/>
              </w:rPr>
            </w:pPr>
            <w:r w:rsidRPr="00056972">
              <w:rPr>
                <w:sz w:val="21"/>
              </w:rPr>
              <w:t>先生 御机下</w:t>
            </w:r>
          </w:p>
        </w:tc>
        <w:tc>
          <w:tcPr>
            <w:tcW w:w="484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AD05DB9" w14:textId="77777777" w:rsidR="00056972" w:rsidRPr="00056972" w:rsidRDefault="00056972" w:rsidP="00056972">
            <w:pPr>
              <w:spacing w:line="349" w:lineRule="exact"/>
              <w:ind w:left="124"/>
              <w:rPr>
                <w:sz w:val="21"/>
              </w:rPr>
            </w:pPr>
            <w:r w:rsidRPr="00056972">
              <w:rPr>
                <w:sz w:val="21"/>
              </w:rPr>
              <w:t>保険薬局 名称（所在地・電話番号・FAX 番号）</w:t>
            </w:r>
          </w:p>
        </w:tc>
      </w:tr>
      <w:tr w:rsidR="00056972" w:rsidRPr="00056972" w14:paraId="410A7EDA" w14:textId="77777777" w:rsidTr="005F44BE">
        <w:trPr>
          <w:trHeight w:val="630"/>
        </w:trPr>
        <w:tc>
          <w:tcPr>
            <w:tcW w:w="5099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2D2402" w14:textId="77777777" w:rsidR="00D06DDF" w:rsidRDefault="00056972" w:rsidP="00D06DDF">
            <w:pPr>
              <w:spacing w:line="242" w:lineRule="auto"/>
              <w:ind w:left="107" w:right="3805"/>
              <w:rPr>
                <w:sz w:val="21"/>
              </w:rPr>
            </w:pPr>
            <w:r w:rsidRPr="00056972">
              <w:rPr>
                <w:sz w:val="21"/>
              </w:rPr>
              <w:t>患者番号： 患者氏名：</w:t>
            </w:r>
          </w:p>
          <w:p w14:paraId="19CB4A27" w14:textId="77777777" w:rsidR="00056972" w:rsidRPr="00056972" w:rsidRDefault="00D06DDF" w:rsidP="00D06DDF">
            <w:pPr>
              <w:spacing w:line="242" w:lineRule="auto"/>
              <w:ind w:left="107" w:right="4172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</w:t>
            </w:r>
          </w:p>
        </w:tc>
        <w:tc>
          <w:tcPr>
            <w:tcW w:w="4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E88386" w14:textId="77777777" w:rsidR="00056972" w:rsidRPr="00056972" w:rsidRDefault="00056972" w:rsidP="00056972">
            <w:pPr>
              <w:rPr>
                <w:sz w:val="2"/>
                <w:szCs w:val="2"/>
              </w:rPr>
            </w:pPr>
          </w:p>
        </w:tc>
      </w:tr>
      <w:tr w:rsidR="00056972" w:rsidRPr="00056972" w14:paraId="76C8DD26" w14:textId="77777777" w:rsidTr="005F44BE">
        <w:trPr>
          <w:trHeight w:val="698"/>
        </w:trPr>
        <w:tc>
          <w:tcPr>
            <w:tcW w:w="509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AB13C7F" w14:textId="77777777" w:rsidR="00056972" w:rsidRPr="00056972" w:rsidRDefault="00056972" w:rsidP="00056972"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C6AC309" w14:textId="77777777" w:rsidR="00056972" w:rsidRPr="00056972" w:rsidRDefault="00056972" w:rsidP="00056972">
            <w:pPr>
              <w:spacing w:line="336" w:lineRule="exact"/>
              <w:ind w:left="124"/>
              <w:rPr>
                <w:sz w:val="21"/>
              </w:rPr>
            </w:pPr>
            <w:r w:rsidRPr="00056972">
              <w:rPr>
                <w:sz w:val="21"/>
              </w:rPr>
              <w:t>担当薬剤師名：</w:t>
            </w:r>
          </w:p>
        </w:tc>
      </w:tr>
      <w:tr w:rsidR="000146AB" w:rsidRPr="00056972" w14:paraId="27FFFA9D" w14:textId="77777777" w:rsidTr="00472967">
        <w:trPr>
          <w:trHeight w:val="105"/>
        </w:trPr>
        <w:tc>
          <w:tcPr>
            <w:tcW w:w="9944" w:type="dxa"/>
            <w:gridSpan w:val="3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14:paraId="12D8F371" w14:textId="77777777" w:rsidR="00472967" w:rsidRPr="00472967" w:rsidRDefault="00472967" w:rsidP="00056972">
            <w:pPr>
              <w:spacing w:line="336" w:lineRule="exact"/>
              <w:ind w:left="124"/>
              <w:rPr>
                <w:sz w:val="12"/>
                <w:szCs w:val="12"/>
              </w:rPr>
            </w:pPr>
          </w:p>
        </w:tc>
      </w:tr>
      <w:tr w:rsidR="007C4CFD" w14:paraId="429AE1F1" w14:textId="77777777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9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3E143B" w14:textId="77777777" w:rsidR="007C4CFD" w:rsidRPr="00C74D90" w:rsidRDefault="00970042" w:rsidP="00970042">
            <w:pPr>
              <w:pStyle w:val="TableParagraph"/>
              <w:tabs>
                <w:tab w:val="left" w:pos="2471"/>
              </w:tabs>
              <w:ind w:left="5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　　　容</w:t>
            </w:r>
          </w:p>
        </w:tc>
      </w:tr>
      <w:tr w:rsidR="00056972" w14:paraId="509BE1A7" w14:textId="77777777" w:rsidTr="00DB1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4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ADAB178" w14:textId="1B2DABBB" w:rsidR="00056972" w:rsidRPr="00C74D90" w:rsidRDefault="00C74D90" w:rsidP="00C74D90">
            <w:pPr>
              <w:pStyle w:val="TableParagraph"/>
              <w:tabs>
                <w:tab w:val="left" w:pos="2471"/>
              </w:tabs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056972" w:rsidRPr="00C74D90">
              <w:rPr>
                <w:rFonts w:hint="eastAsia"/>
                <w:sz w:val="21"/>
                <w:szCs w:val="21"/>
              </w:rPr>
              <w:t>処方箋</w:t>
            </w:r>
            <w:r w:rsidR="00AE0879">
              <w:rPr>
                <w:rFonts w:hint="eastAsia"/>
                <w:sz w:val="21"/>
                <w:szCs w:val="21"/>
              </w:rPr>
              <w:t>交付</w:t>
            </w:r>
            <w:r w:rsidR="00056972" w:rsidRPr="00C74D90">
              <w:rPr>
                <w:rFonts w:hint="eastAsia"/>
                <w:sz w:val="21"/>
                <w:szCs w:val="21"/>
              </w:rPr>
              <w:t xml:space="preserve">日：　　　</w:t>
            </w:r>
            <w:r w:rsidR="00D06DDF" w:rsidRPr="00C74D90">
              <w:rPr>
                <w:rFonts w:hint="eastAsia"/>
                <w:sz w:val="21"/>
                <w:szCs w:val="21"/>
              </w:rPr>
              <w:t xml:space="preserve">　</w:t>
            </w:r>
            <w:r w:rsidR="00056972" w:rsidRPr="00C74D9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056972" w:rsidRPr="00C74D90">
              <w:rPr>
                <w:rFonts w:hint="eastAsia"/>
                <w:sz w:val="21"/>
                <w:szCs w:val="21"/>
              </w:rPr>
              <w:t xml:space="preserve">年　　</w:t>
            </w:r>
            <w:r w:rsidR="00134A43">
              <w:rPr>
                <w:rFonts w:hint="eastAsia"/>
                <w:sz w:val="21"/>
                <w:szCs w:val="21"/>
              </w:rPr>
              <w:t xml:space="preserve">　</w:t>
            </w:r>
            <w:r w:rsidR="00056972" w:rsidRPr="00C74D90">
              <w:rPr>
                <w:rFonts w:hint="eastAsia"/>
                <w:sz w:val="21"/>
                <w:szCs w:val="21"/>
              </w:rPr>
              <w:t xml:space="preserve">　　月　　</w:t>
            </w:r>
            <w:r w:rsidR="00134A43">
              <w:rPr>
                <w:rFonts w:hint="eastAsia"/>
                <w:sz w:val="21"/>
                <w:szCs w:val="21"/>
              </w:rPr>
              <w:t xml:space="preserve">　</w:t>
            </w:r>
            <w:r w:rsidR="00056972" w:rsidRPr="00C74D90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  <w:tc>
          <w:tcPr>
            <w:tcW w:w="497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D7170B" w14:textId="2B5A9912" w:rsidR="00056972" w:rsidRPr="00C74D90" w:rsidRDefault="00D06DDF" w:rsidP="00C74D90">
            <w:pPr>
              <w:pStyle w:val="TableParagraph"/>
              <w:tabs>
                <w:tab w:val="left" w:pos="2471"/>
              </w:tabs>
              <w:spacing w:line="276" w:lineRule="auto"/>
              <w:ind w:left="54" w:firstLineChars="100" w:firstLine="210"/>
              <w:jc w:val="both"/>
              <w:rPr>
                <w:sz w:val="21"/>
                <w:szCs w:val="21"/>
              </w:rPr>
            </w:pPr>
            <w:r w:rsidRPr="00C74D90">
              <w:rPr>
                <w:rFonts w:hint="eastAsia"/>
                <w:sz w:val="21"/>
                <w:szCs w:val="21"/>
              </w:rPr>
              <w:t>調剤</w:t>
            </w:r>
            <w:r w:rsidR="00056972" w:rsidRPr="00C74D90">
              <w:rPr>
                <w:rFonts w:hint="eastAsia"/>
                <w:sz w:val="21"/>
                <w:szCs w:val="21"/>
              </w:rPr>
              <w:t>日：</w:t>
            </w:r>
            <w:r w:rsidR="00C74D90" w:rsidRPr="00C74D90">
              <w:rPr>
                <w:rFonts w:hint="eastAsia"/>
                <w:sz w:val="21"/>
                <w:szCs w:val="21"/>
              </w:rPr>
              <w:t xml:space="preserve">　　　　　</w:t>
            </w:r>
            <w:r w:rsidR="00C74D90">
              <w:rPr>
                <w:rFonts w:hint="eastAsia"/>
                <w:sz w:val="21"/>
                <w:szCs w:val="21"/>
              </w:rPr>
              <w:t xml:space="preserve">　　　</w:t>
            </w:r>
            <w:r w:rsidR="00C74D90" w:rsidRPr="00C74D90">
              <w:rPr>
                <w:rFonts w:hint="eastAsia"/>
                <w:sz w:val="21"/>
                <w:szCs w:val="21"/>
              </w:rPr>
              <w:t xml:space="preserve">年　</w:t>
            </w:r>
            <w:r w:rsidR="00134A43">
              <w:rPr>
                <w:rFonts w:hint="eastAsia"/>
                <w:sz w:val="21"/>
                <w:szCs w:val="21"/>
              </w:rPr>
              <w:t xml:space="preserve">　</w:t>
            </w:r>
            <w:r w:rsidR="00C74D90" w:rsidRPr="00C74D90">
              <w:rPr>
                <w:rFonts w:hint="eastAsia"/>
                <w:sz w:val="21"/>
                <w:szCs w:val="21"/>
              </w:rPr>
              <w:t xml:space="preserve">　　　月　　</w:t>
            </w:r>
            <w:r w:rsidR="00134A43">
              <w:rPr>
                <w:rFonts w:hint="eastAsia"/>
                <w:sz w:val="21"/>
                <w:szCs w:val="21"/>
              </w:rPr>
              <w:t xml:space="preserve">　</w:t>
            </w:r>
            <w:r w:rsidR="00C74D90" w:rsidRPr="00C74D90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DB1097" w14:paraId="00FAEE96" w14:textId="77777777" w:rsidTr="00DB1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2"/>
        </w:trPr>
        <w:tc>
          <w:tcPr>
            <w:tcW w:w="994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2CA9A6" w14:textId="77777777" w:rsidR="00DB1097" w:rsidRDefault="00DB1097" w:rsidP="00DB1097">
            <w:pPr>
              <w:pStyle w:val="TableParagraph"/>
              <w:ind w:left="612"/>
              <w:rPr>
                <w:sz w:val="21"/>
                <w:szCs w:val="21"/>
              </w:rPr>
            </w:pPr>
          </w:p>
          <w:p w14:paraId="577500F2" w14:textId="77777777" w:rsidR="00DB1097" w:rsidRPr="00DB1097" w:rsidRDefault="00DB1097" w:rsidP="00DB1097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1"/>
              </w:rPr>
            </w:pPr>
            <w:r w:rsidRPr="00DB1097">
              <w:rPr>
                <w:rFonts w:hint="eastAsia"/>
                <w:sz w:val="24"/>
                <w:szCs w:val="21"/>
              </w:rPr>
              <w:t>成分名が同一の銘柄変更</w:t>
            </w:r>
          </w:p>
          <w:p w14:paraId="3EB2343B" w14:textId="77777777" w:rsidR="00DB1097" w:rsidRPr="00DB1097" w:rsidRDefault="00DB1097" w:rsidP="00DB1097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1"/>
              </w:rPr>
            </w:pPr>
            <w:r w:rsidRPr="00DB1097">
              <w:rPr>
                <w:rFonts w:hint="eastAsia"/>
                <w:sz w:val="24"/>
                <w:szCs w:val="21"/>
              </w:rPr>
              <w:t>内用薬・貼付剤の剤形変更</w:t>
            </w:r>
          </w:p>
          <w:p w14:paraId="558A9FFD" w14:textId="77777777" w:rsidR="00DB1097" w:rsidRPr="00DB1097" w:rsidRDefault="00DB1097" w:rsidP="00DB1097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1"/>
              </w:rPr>
            </w:pPr>
            <w:r w:rsidRPr="00DB1097">
              <w:rPr>
                <w:rFonts w:hint="eastAsia"/>
                <w:sz w:val="24"/>
                <w:szCs w:val="21"/>
              </w:rPr>
              <w:t>内用薬における別規格製剤がある場合の処方規格の変更</w:t>
            </w:r>
          </w:p>
          <w:p w14:paraId="42287D9C" w14:textId="77777777" w:rsidR="00DB1097" w:rsidRPr="00DB1097" w:rsidRDefault="00DB1097" w:rsidP="00DB1097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1"/>
              </w:rPr>
            </w:pPr>
            <w:r w:rsidRPr="00DB1097">
              <w:rPr>
                <w:rFonts w:hint="eastAsia"/>
                <w:sz w:val="24"/>
                <w:szCs w:val="21"/>
              </w:rPr>
              <w:t>取決め範囲内での日数短縮・日数適正化</w:t>
            </w:r>
          </w:p>
          <w:p w14:paraId="26679534" w14:textId="77777777" w:rsidR="00DB1097" w:rsidRPr="00DB1097" w:rsidRDefault="00DB1097" w:rsidP="00DB1097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1"/>
              </w:rPr>
            </w:pPr>
            <w:r w:rsidRPr="00DB1097">
              <w:rPr>
                <w:rFonts w:hint="eastAsia"/>
                <w:sz w:val="24"/>
                <w:szCs w:val="21"/>
              </w:rPr>
              <w:t>一包化、半錠、粉砕あるいは混合</w:t>
            </w:r>
          </w:p>
          <w:p w14:paraId="6ED3A2F6" w14:textId="77777777" w:rsidR="00DB1097" w:rsidRPr="00DB1097" w:rsidRDefault="00DB1097" w:rsidP="00DB1097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1"/>
              </w:rPr>
            </w:pPr>
            <w:r w:rsidRPr="00DB1097">
              <w:rPr>
                <w:rFonts w:hint="eastAsia"/>
                <w:sz w:val="24"/>
                <w:szCs w:val="21"/>
              </w:rPr>
              <w:t>その他、合意事項</w:t>
            </w:r>
          </w:p>
          <w:p w14:paraId="481FA49D" w14:textId="77777777" w:rsidR="00DB1097" w:rsidRPr="00AE0879" w:rsidRDefault="00DB1097" w:rsidP="00DB1097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7C4CFD" w14:paraId="29F8BE69" w14:textId="77777777" w:rsidTr="00134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2"/>
        </w:trPr>
        <w:tc>
          <w:tcPr>
            <w:tcW w:w="9944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9F91E9" w14:textId="77777777" w:rsidR="007C4CFD" w:rsidRPr="00DB1097" w:rsidRDefault="00FD7C6A">
            <w:pPr>
              <w:pStyle w:val="TableParagraph"/>
              <w:spacing w:line="349" w:lineRule="exact"/>
              <w:ind w:left="42"/>
              <w:rPr>
                <w:szCs w:val="21"/>
              </w:rPr>
            </w:pPr>
            <w:r w:rsidRPr="00DB1097">
              <w:rPr>
                <w:szCs w:val="21"/>
              </w:rPr>
              <w:t>詳細記入欄</w:t>
            </w:r>
          </w:p>
          <w:p w14:paraId="45AD71EF" w14:textId="77777777" w:rsidR="00DB1097" w:rsidRPr="00C74D90" w:rsidRDefault="00DB1097" w:rsidP="00DB1097">
            <w:pPr>
              <w:ind w:left="420"/>
              <w:rPr>
                <w:sz w:val="21"/>
                <w:szCs w:val="21"/>
              </w:rPr>
            </w:pPr>
          </w:p>
        </w:tc>
      </w:tr>
    </w:tbl>
    <w:p w14:paraId="0C32D7D8" w14:textId="77777777" w:rsidR="00134A43" w:rsidRPr="00134A43" w:rsidRDefault="00134A43" w:rsidP="00134A43"/>
    <w:sectPr w:rsidR="00134A43" w:rsidRPr="00134A43" w:rsidSect="00472967">
      <w:footerReference w:type="default" r:id="rId7"/>
      <w:type w:val="continuous"/>
      <w:pgSz w:w="11910" w:h="16840" w:code="9"/>
      <w:pgMar w:top="851" w:right="743" w:bottom="295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A500E" w14:textId="77777777" w:rsidR="001E0453" w:rsidRDefault="001E0453" w:rsidP="00D06DDF">
      <w:r>
        <w:separator/>
      </w:r>
    </w:p>
  </w:endnote>
  <w:endnote w:type="continuationSeparator" w:id="0">
    <w:p w14:paraId="0C92AA19" w14:textId="77777777" w:rsidR="001E0453" w:rsidRDefault="001E0453" w:rsidP="00D0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E330" w14:textId="74FC0C81" w:rsidR="00D84558" w:rsidRPr="00D84558" w:rsidRDefault="00DB1097" w:rsidP="00DB1097">
    <w:pPr>
      <w:wordWrap w:val="0"/>
      <w:ind w:right="175"/>
      <w:jc w:val="right"/>
      <w:rPr>
        <w:sz w:val="16"/>
      </w:rPr>
    </w:pPr>
    <w:r>
      <w:rPr>
        <w:rFonts w:hint="eastAsia"/>
        <w:sz w:val="16"/>
      </w:rPr>
      <w:t>2020年</w:t>
    </w:r>
    <w:r w:rsidR="00134A43">
      <w:rPr>
        <w:rFonts w:hint="eastAsia"/>
        <w:sz w:val="16"/>
      </w:rPr>
      <w:t>10</w:t>
    </w:r>
    <w:r w:rsidR="00D84558">
      <w:rPr>
        <w:rFonts w:hint="eastAsia"/>
        <w:sz w:val="16"/>
      </w:rPr>
      <w:t>月</w:t>
    </w:r>
    <w:r>
      <w:rPr>
        <w:rFonts w:hint="eastAsia"/>
        <w:sz w:val="16"/>
      </w:rPr>
      <w:t xml:space="preserve">　松原市薬剤師会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E543D" w14:textId="77777777" w:rsidR="001E0453" w:rsidRDefault="001E0453" w:rsidP="00D06DDF">
      <w:r>
        <w:separator/>
      </w:r>
    </w:p>
  </w:footnote>
  <w:footnote w:type="continuationSeparator" w:id="0">
    <w:p w14:paraId="56D81808" w14:textId="77777777" w:rsidR="001E0453" w:rsidRDefault="001E0453" w:rsidP="00D06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C3928"/>
    <w:multiLevelType w:val="hybridMultilevel"/>
    <w:tmpl w:val="EA56A16A"/>
    <w:lvl w:ilvl="0" w:tplc="DFA4410A">
      <w:numFmt w:val="bullet"/>
      <w:lvlText w:val="□"/>
      <w:lvlJc w:val="left"/>
      <w:pPr>
        <w:ind w:left="612" w:hanging="295"/>
      </w:pPr>
      <w:rPr>
        <w:rFonts w:ascii="Meiryo UI" w:eastAsia="Meiryo UI" w:hAnsi="Meiryo UI" w:cs="Meiryo UI" w:hint="default"/>
        <w:w w:val="100"/>
        <w:sz w:val="22"/>
        <w:szCs w:val="22"/>
        <w:lang w:val="ja-JP" w:eastAsia="ja-JP" w:bidi="ja-JP"/>
      </w:rPr>
    </w:lvl>
    <w:lvl w:ilvl="1" w:tplc="9CA8639C">
      <w:numFmt w:val="bullet"/>
      <w:lvlText w:val="•"/>
      <w:lvlJc w:val="left"/>
      <w:pPr>
        <w:ind w:left="1578" w:hanging="295"/>
      </w:pPr>
      <w:rPr>
        <w:rFonts w:hint="default"/>
        <w:lang w:val="ja-JP" w:eastAsia="ja-JP" w:bidi="ja-JP"/>
      </w:rPr>
    </w:lvl>
    <w:lvl w:ilvl="2" w:tplc="F4EE0946">
      <w:numFmt w:val="bullet"/>
      <w:lvlText w:val="•"/>
      <w:lvlJc w:val="left"/>
      <w:pPr>
        <w:ind w:left="2536" w:hanging="295"/>
      </w:pPr>
      <w:rPr>
        <w:rFonts w:hint="default"/>
        <w:lang w:val="ja-JP" w:eastAsia="ja-JP" w:bidi="ja-JP"/>
      </w:rPr>
    </w:lvl>
    <w:lvl w:ilvl="3" w:tplc="12409E72">
      <w:numFmt w:val="bullet"/>
      <w:lvlText w:val="•"/>
      <w:lvlJc w:val="left"/>
      <w:pPr>
        <w:ind w:left="3495" w:hanging="295"/>
      </w:pPr>
      <w:rPr>
        <w:rFonts w:hint="default"/>
        <w:lang w:val="ja-JP" w:eastAsia="ja-JP" w:bidi="ja-JP"/>
      </w:rPr>
    </w:lvl>
    <w:lvl w:ilvl="4" w:tplc="276CB8D8">
      <w:numFmt w:val="bullet"/>
      <w:lvlText w:val="•"/>
      <w:lvlJc w:val="left"/>
      <w:pPr>
        <w:ind w:left="4453" w:hanging="295"/>
      </w:pPr>
      <w:rPr>
        <w:rFonts w:hint="default"/>
        <w:lang w:val="ja-JP" w:eastAsia="ja-JP" w:bidi="ja-JP"/>
      </w:rPr>
    </w:lvl>
    <w:lvl w:ilvl="5" w:tplc="CAF22ECC">
      <w:numFmt w:val="bullet"/>
      <w:lvlText w:val="•"/>
      <w:lvlJc w:val="left"/>
      <w:pPr>
        <w:ind w:left="5412" w:hanging="295"/>
      </w:pPr>
      <w:rPr>
        <w:rFonts w:hint="default"/>
        <w:lang w:val="ja-JP" w:eastAsia="ja-JP" w:bidi="ja-JP"/>
      </w:rPr>
    </w:lvl>
    <w:lvl w:ilvl="6" w:tplc="B5FE6DEA">
      <w:numFmt w:val="bullet"/>
      <w:lvlText w:val="•"/>
      <w:lvlJc w:val="left"/>
      <w:pPr>
        <w:ind w:left="6370" w:hanging="295"/>
      </w:pPr>
      <w:rPr>
        <w:rFonts w:hint="default"/>
        <w:lang w:val="ja-JP" w:eastAsia="ja-JP" w:bidi="ja-JP"/>
      </w:rPr>
    </w:lvl>
    <w:lvl w:ilvl="7" w:tplc="029A2C32">
      <w:numFmt w:val="bullet"/>
      <w:lvlText w:val="•"/>
      <w:lvlJc w:val="left"/>
      <w:pPr>
        <w:ind w:left="7328" w:hanging="295"/>
      </w:pPr>
      <w:rPr>
        <w:rFonts w:hint="default"/>
        <w:lang w:val="ja-JP" w:eastAsia="ja-JP" w:bidi="ja-JP"/>
      </w:rPr>
    </w:lvl>
    <w:lvl w:ilvl="8" w:tplc="F866F524">
      <w:numFmt w:val="bullet"/>
      <w:lvlText w:val="•"/>
      <w:lvlJc w:val="left"/>
      <w:pPr>
        <w:ind w:left="8287" w:hanging="295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FD"/>
    <w:rsid w:val="000146AB"/>
    <w:rsid w:val="00056972"/>
    <w:rsid w:val="00110ED0"/>
    <w:rsid w:val="00134A43"/>
    <w:rsid w:val="001E0453"/>
    <w:rsid w:val="00340E0E"/>
    <w:rsid w:val="00472967"/>
    <w:rsid w:val="005B3DF4"/>
    <w:rsid w:val="005C407E"/>
    <w:rsid w:val="005F44BE"/>
    <w:rsid w:val="00680230"/>
    <w:rsid w:val="007C4CFD"/>
    <w:rsid w:val="009054B0"/>
    <w:rsid w:val="0096783A"/>
    <w:rsid w:val="00970042"/>
    <w:rsid w:val="00AE0879"/>
    <w:rsid w:val="00B0790D"/>
    <w:rsid w:val="00B84249"/>
    <w:rsid w:val="00C74D90"/>
    <w:rsid w:val="00C8435C"/>
    <w:rsid w:val="00D06DDF"/>
    <w:rsid w:val="00D84558"/>
    <w:rsid w:val="00DB1097"/>
    <w:rsid w:val="00FD7C6A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0C3F10"/>
  <w15:docId w15:val="{F0054E59-146F-4A80-A3E3-905D7232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eiryo UI" w:eastAsia="Meiryo UI" w:hAnsi="Meiryo UI" w:cs="Meiryo UI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"/>
      <w:ind w:left="612" w:hanging="29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06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DDF"/>
    <w:rPr>
      <w:rFonts w:ascii="Meiryo UI" w:eastAsia="Meiryo UI" w:hAnsi="Meiryo UI" w:cs="Meiryo UI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06D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DDF"/>
    <w:rPr>
      <w:rFonts w:ascii="Meiryo UI" w:eastAsia="Meiryo UI" w:hAnsi="Meiryo UI" w:cs="Meiryo UI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処方内容等照会表[エクセル版]</vt:lpstr>
    </vt:vector>
  </TitlesOfParts>
  <Company>八尾市立病院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処方内容等照会表[エクセル版]</dc:title>
  <dc:creator>八尾市立病院</dc:creator>
  <cp:lastModifiedBy>磯野元三</cp:lastModifiedBy>
  <cp:revision>2</cp:revision>
  <cp:lastPrinted>2019-09-06T05:42:00Z</cp:lastPrinted>
  <dcterms:created xsi:type="dcterms:W3CDTF">2020-09-28T12:05:00Z</dcterms:created>
  <dcterms:modified xsi:type="dcterms:W3CDTF">2020-09-28T12:05:00Z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2019-08-20T00:00:00Z</vt:filetime>
  </property>
</Properties>
</file>